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F397" w14:textId="77777777" w:rsidR="00A24E1E" w:rsidRPr="007E1E17" w:rsidRDefault="00A24E1E" w:rsidP="00A24E1E">
      <w:pPr>
        <w:rPr>
          <w:rFonts w:ascii="Times New Roman" w:eastAsia="Times New Roman" w:hAnsi="Times New Roman" w:cs="Times New Roman"/>
          <w:lang w:val="nl-NL"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805"/>
      </w:tblGrid>
      <w:tr w:rsidR="00A24E1E" w:rsidRPr="007E1E17" w14:paraId="51D2DE95" w14:textId="77777777" w:rsidTr="00420FC4">
        <w:tc>
          <w:tcPr>
            <w:tcW w:w="4320" w:type="dxa"/>
          </w:tcPr>
          <w:p w14:paraId="640AB9C0" w14:textId="77777777" w:rsidR="00A24E1E" w:rsidRPr="007E1E17" w:rsidRDefault="00A24E1E" w:rsidP="00420FC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_tradnl" w:eastAsia="nl-NL"/>
              </w:rPr>
            </w:pPr>
            <w:r w:rsidRPr="007E1E17">
              <w:rPr>
                <w:rFonts w:ascii="Times New Roman" w:eastAsia="Times New Roman" w:hAnsi="Times New Roman" w:cs="Times New Roman"/>
                <w:noProof/>
                <w:lang w:val="nl-NL" w:eastAsia="nl-NL"/>
              </w:rPr>
              <w:drawing>
                <wp:inline distT="0" distB="0" distL="0" distR="0" wp14:anchorId="3F8A5F61" wp14:editId="3A79F537">
                  <wp:extent cx="1943735" cy="1673283"/>
                  <wp:effectExtent l="0" t="0" r="12065" b="317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ROS-LOGO-OFFICIEEL-TEK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580" cy="169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  <w:vAlign w:val="center"/>
          </w:tcPr>
          <w:p w14:paraId="0A84E90C" w14:textId="77777777" w:rsidR="00A24E1E" w:rsidRPr="00F73CF1" w:rsidRDefault="00A24E1E" w:rsidP="00420FC4">
            <w:pPr>
              <w:jc w:val="right"/>
              <w:rPr>
                <w:rFonts w:ascii="Cambria" w:eastAsia="Times New Roman" w:hAnsi="Cambria" w:cs="Times New Roman"/>
                <w:b/>
                <w:sz w:val="32"/>
                <w:szCs w:val="20"/>
                <w:lang w:val="es-ES_tradnl" w:eastAsia="nl-NL"/>
              </w:rPr>
            </w:pPr>
            <w:r w:rsidRPr="00F73CF1">
              <w:rPr>
                <w:rFonts w:ascii="Cambria" w:eastAsia="Times New Roman" w:hAnsi="Cambria" w:cs="Times New Roman"/>
                <w:b/>
                <w:sz w:val="32"/>
                <w:szCs w:val="20"/>
                <w:lang w:val="es-ES_tradnl" w:eastAsia="nl-NL"/>
              </w:rPr>
              <w:t xml:space="preserve">Urosalumnus </w:t>
            </w:r>
          </w:p>
          <w:p w14:paraId="27ED3339" w14:textId="77777777" w:rsidR="00A24E1E" w:rsidRPr="007E1E17" w:rsidRDefault="00A24E1E" w:rsidP="00420FC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 w:eastAsia="nl-NL"/>
              </w:rPr>
            </w:pPr>
          </w:p>
        </w:tc>
      </w:tr>
    </w:tbl>
    <w:p w14:paraId="21B1E1E8" w14:textId="77777777" w:rsidR="00A24E1E" w:rsidRPr="007E1E17" w:rsidRDefault="00A24E1E" w:rsidP="00A24E1E">
      <w:pPr>
        <w:rPr>
          <w:rFonts w:ascii="Times New Roman" w:eastAsia="Times New Roman" w:hAnsi="Times New Roman" w:cs="Times New Roman"/>
          <w:lang w:val="en-US" w:eastAsia="nl-NL"/>
        </w:rPr>
      </w:pPr>
    </w:p>
    <w:p w14:paraId="40344AB6" w14:textId="77777777" w:rsidR="00A24E1E" w:rsidRPr="007E1E17" w:rsidRDefault="00A24E1E" w:rsidP="00A24E1E">
      <w:pPr>
        <w:spacing w:line="276" w:lineRule="auto"/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  <w:t>Membership form</w:t>
      </w:r>
      <w:r w:rsidRPr="007E1E17">
        <w:rPr>
          <w:rFonts w:ascii="Cambria" w:eastAsia="Times New Roman" w:hAnsi="Cambria" w:cs="Times New Roman"/>
          <w:b/>
          <w:sz w:val="28"/>
          <w:szCs w:val="28"/>
          <w:u w:val="single"/>
          <w:lang w:val="nl-NL" w:eastAsia="nl-NL"/>
        </w:rPr>
        <w:t xml:space="preserve"> Urosalumnus </w:t>
      </w:r>
    </w:p>
    <w:p w14:paraId="31230242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3334"/>
        <w:gridCol w:w="3243"/>
      </w:tblGrid>
      <w:tr w:rsidR="00A24E1E" w:rsidRPr="007E1E17" w14:paraId="4B83EE32" w14:textId="77777777" w:rsidTr="00420FC4">
        <w:trPr>
          <w:trHeight w:val="345"/>
        </w:trPr>
        <w:tc>
          <w:tcPr>
            <w:tcW w:w="2516" w:type="dxa"/>
          </w:tcPr>
          <w:p w14:paraId="271A6529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Name:</w:t>
            </w:r>
          </w:p>
        </w:tc>
        <w:tc>
          <w:tcPr>
            <w:tcW w:w="6694" w:type="dxa"/>
            <w:gridSpan w:val="2"/>
          </w:tcPr>
          <w:p w14:paraId="3AA79ECD" w14:textId="77777777" w:rsidR="00A24E1E" w:rsidRPr="007E1E17" w:rsidRDefault="00A24E1E" w:rsidP="00AB5685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Alles beginhoofdletter"/>
                  </w:textInput>
                </w:ffData>
              </w:fldChar>
            </w:r>
            <w:bookmarkStart w:id="0" w:name="Tekst5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0"/>
          </w:p>
        </w:tc>
      </w:tr>
      <w:tr w:rsidR="00A24E1E" w:rsidRPr="007E1E17" w14:paraId="167149CB" w14:textId="77777777" w:rsidTr="00420FC4">
        <w:trPr>
          <w:trHeight w:val="358"/>
        </w:trPr>
        <w:tc>
          <w:tcPr>
            <w:tcW w:w="2516" w:type="dxa"/>
          </w:tcPr>
          <w:p w14:paraId="1F55D832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Ad</w:t>
            </w:r>
            <w:r>
              <w:rPr>
                <w:rFonts w:ascii="Cambria" w:hAnsi="Cambria"/>
                <w:lang w:val="nl-NL"/>
              </w:rPr>
              <w:t>d</w:t>
            </w:r>
            <w:r w:rsidRPr="007E1E17">
              <w:rPr>
                <w:rFonts w:ascii="Cambria" w:hAnsi="Cambria"/>
                <w:lang w:val="nl-NL"/>
              </w:rPr>
              <w:t>re</w:t>
            </w:r>
            <w:r>
              <w:rPr>
                <w:rFonts w:ascii="Cambria" w:hAnsi="Cambria"/>
                <w:lang w:val="nl-NL"/>
              </w:rPr>
              <w:t>s</w:t>
            </w:r>
            <w:r w:rsidRPr="007E1E17">
              <w:rPr>
                <w:rFonts w:ascii="Cambria" w:hAnsi="Cambria"/>
                <w:lang w:val="nl-NL"/>
              </w:rPr>
              <w:t>s:</w:t>
            </w:r>
          </w:p>
        </w:tc>
        <w:tc>
          <w:tcPr>
            <w:tcW w:w="6694" w:type="dxa"/>
            <w:gridSpan w:val="2"/>
          </w:tcPr>
          <w:p w14:paraId="3B53BC73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Adres"/>
                  <w:enabled/>
                  <w:calcOnExit w:val="0"/>
                  <w:statusText w:type="text" w:val="Voer hier uw adres in. "/>
                  <w:textInput>
                    <w:format w:val="Beginhoofdletter"/>
                  </w:textInput>
                </w:ffData>
              </w:fldChar>
            </w:r>
            <w:bookmarkStart w:id="1" w:name="Adres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"/>
          </w:p>
        </w:tc>
      </w:tr>
      <w:tr w:rsidR="00A24E1E" w:rsidRPr="007E1E17" w14:paraId="1F15F335" w14:textId="77777777" w:rsidTr="00420FC4">
        <w:trPr>
          <w:trHeight w:val="358"/>
        </w:trPr>
        <w:tc>
          <w:tcPr>
            <w:tcW w:w="2516" w:type="dxa"/>
          </w:tcPr>
          <w:p w14:paraId="1328A533" w14:textId="77777777" w:rsidR="00A24E1E" w:rsidRPr="007E1E17" w:rsidRDefault="00A24E1E" w:rsidP="00A24E1E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9A7D94">
              <w:rPr>
                <w:rFonts w:ascii="Cambria" w:hAnsi="Cambria"/>
                <w:lang w:val="nl-NL"/>
              </w:rPr>
              <w:t xml:space="preserve">Postcode + </w:t>
            </w:r>
            <w:r>
              <w:rPr>
                <w:rFonts w:ascii="Cambria" w:hAnsi="Cambria"/>
                <w:lang w:val="nl-NL"/>
              </w:rPr>
              <w:t>city</w:t>
            </w:r>
          </w:p>
        </w:tc>
        <w:tc>
          <w:tcPr>
            <w:tcW w:w="6694" w:type="dxa"/>
            <w:gridSpan w:val="2"/>
          </w:tcPr>
          <w:p w14:paraId="19564EB3" w14:textId="77777777" w:rsidR="00A24E1E" w:rsidRPr="009A7D94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2"/>
          </w:p>
        </w:tc>
      </w:tr>
      <w:tr w:rsidR="00A24E1E" w:rsidRPr="007E1E17" w14:paraId="37853F8F" w14:textId="77777777" w:rsidTr="00420FC4">
        <w:tc>
          <w:tcPr>
            <w:tcW w:w="2516" w:type="dxa"/>
          </w:tcPr>
          <w:p w14:paraId="28200B5A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Phone number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6694" w:type="dxa"/>
            <w:gridSpan w:val="2"/>
          </w:tcPr>
          <w:p w14:paraId="70604007" w14:textId="77777777" w:rsidR="00A24E1E" w:rsidRPr="000C7EC8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Telefoonnummer"/>
                  <w:enabled/>
                  <w:calcOnExit w:val="0"/>
                  <w:statusText w:type="text" w:val="Voer hier uw mobiele nummer in. "/>
                  <w:textInput/>
                </w:ffData>
              </w:fldChar>
            </w:r>
            <w:bookmarkStart w:id="3" w:name="Telefoonnummer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3"/>
          </w:p>
        </w:tc>
      </w:tr>
      <w:tr w:rsidR="00A24E1E" w:rsidRPr="007E1E17" w14:paraId="6EF93988" w14:textId="77777777" w:rsidTr="00420FC4">
        <w:tc>
          <w:tcPr>
            <w:tcW w:w="2516" w:type="dxa"/>
          </w:tcPr>
          <w:p w14:paraId="0DE423E6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E-mail</w:t>
            </w:r>
            <w:r>
              <w:rPr>
                <w:rFonts w:ascii="Cambria" w:hAnsi="Cambria"/>
                <w:lang w:val="nl-NL"/>
              </w:rPr>
              <w:t xml:space="preserve"> </w:t>
            </w:r>
            <w:r w:rsidRPr="007E1E17">
              <w:rPr>
                <w:rFonts w:ascii="Cambria" w:hAnsi="Cambria"/>
                <w:lang w:val="nl-NL"/>
              </w:rPr>
              <w:t>ad</w:t>
            </w:r>
            <w:r>
              <w:rPr>
                <w:rFonts w:ascii="Cambria" w:hAnsi="Cambria"/>
                <w:lang w:val="nl-NL"/>
              </w:rPr>
              <w:t>d</w:t>
            </w:r>
            <w:r w:rsidRPr="007E1E17">
              <w:rPr>
                <w:rFonts w:ascii="Cambria" w:hAnsi="Cambria"/>
                <w:lang w:val="nl-NL"/>
              </w:rPr>
              <w:t>re</w:t>
            </w:r>
            <w:r>
              <w:rPr>
                <w:rFonts w:ascii="Cambria" w:hAnsi="Cambria"/>
                <w:lang w:val="nl-NL"/>
              </w:rPr>
              <w:t>s</w:t>
            </w:r>
            <w:r w:rsidRPr="007E1E17">
              <w:rPr>
                <w:rFonts w:ascii="Cambria" w:hAnsi="Cambria"/>
                <w:lang w:val="nl-NL"/>
              </w:rPr>
              <w:t>s:</w:t>
            </w:r>
          </w:p>
        </w:tc>
        <w:tc>
          <w:tcPr>
            <w:tcW w:w="6694" w:type="dxa"/>
            <w:gridSpan w:val="2"/>
          </w:tcPr>
          <w:p w14:paraId="0441E4F5" w14:textId="77777777" w:rsidR="00A24E1E" w:rsidRPr="000C7EC8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0C7EC8">
              <w:rPr>
                <w:rFonts w:ascii="Cambria" w:hAnsi="Cambria"/>
                <w:lang w:val="nl-NL"/>
              </w:rPr>
              <w:fldChar w:fldCharType="begin">
                <w:ffData>
                  <w:name w:val="Emailadres"/>
                  <w:enabled/>
                  <w:calcOnExit w:val="0"/>
                  <w:textInput/>
                </w:ffData>
              </w:fldChar>
            </w:r>
            <w:bookmarkStart w:id="4" w:name="Emailadres"/>
            <w:r w:rsidRPr="000C7EC8">
              <w:rPr>
                <w:rFonts w:ascii="Cambria" w:hAnsi="Cambria"/>
                <w:lang w:val="nl-NL"/>
              </w:rPr>
              <w:instrText xml:space="preserve"> FORMTEXT </w:instrText>
            </w:r>
            <w:r w:rsidRPr="000C7EC8">
              <w:rPr>
                <w:rFonts w:ascii="Cambria" w:hAnsi="Cambria"/>
                <w:lang w:val="nl-NL"/>
              </w:rPr>
            </w:r>
            <w:r w:rsidRPr="000C7EC8">
              <w:rPr>
                <w:rFonts w:ascii="Cambria" w:hAnsi="Cambria"/>
                <w:lang w:val="nl-NL"/>
              </w:rPr>
              <w:fldChar w:fldCharType="separate"/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noProof/>
                <w:lang w:val="nl-NL"/>
              </w:rPr>
              <w:t> </w:t>
            </w:r>
            <w:r w:rsidRPr="000C7EC8">
              <w:rPr>
                <w:rFonts w:ascii="Cambria" w:hAnsi="Cambria"/>
                <w:lang w:val="nl-NL"/>
              </w:rPr>
              <w:fldChar w:fldCharType="end"/>
            </w:r>
            <w:bookmarkEnd w:id="4"/>
          </w:p>
        </w:tc>
      </w:tr>
      <w:tr w:rsidR="00A24E1E" w:rsidRPr="007E1E17" w14:paraId="238FDE9F" w14:textId="77777777" w:rsidTr="00420FC4">
        <w:tc>
          <w:tcPr>
            <w:tcW w:w="2516" w:type="dxa"/>
          </w:tcPr>
          <w:p w14:paraId="6A210EE4" w14:textId="77777777" w:rsidR="00A24E1E" w:rsidRPr="007E1E17" w:rsidRDefault="00A24E1E" w:rsidP="00A24E1E">
            <w:pPr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IBAN + BIC</w:t>
            </w:r>
            <w:r w:rsidRPr="007E1E17">
              <w:rPr>
                <w:rFonts w:ascii="Cambria" w:hAnsi="Cambria"/>
                <w:lang w:val="nl-NL"/>
              </w:rPr>
              <w:t xml:space="preserve">: </w:t>
            </w:r>
          </w:p>
        </w:tc>
        <w:tc>
          <w:tcPr>
            <w:tcW w:w="6694" w:type="dxa"/>
            <w:gridSpan w:val="2"/>
          </w:tcPr>
          <w:p w14:paraId="11451DAB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IBAN_Nummer"/>
                  <w:enabled/>
                  <w:calcOnExit w:val="0"/>
                  <w:statusText w:type="text" w:val="Voer hier uw IBAN nummer in"/>
                  <w:textInput>
                    <w:format w:val="Hoofdletters"/>
                  </w:textInput>
                </w:ffData>
              </w:fldChar>
            </w:r>
            <w:bookmarkStart w:id="5" w:name="IBAN_Nummer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5"/>
          </w:p>
        </w:tc>
      </w:tr>
      <w:tr w:rsidR="00A24E1E" w:rsidRPr="007E1E17" w14:paraId="437B8810" w14:textId="77777777" w:rsidTr="00420FC4">
        <w:tc>
          <w:tcPr>
            <w:tcW w:w="2516" w:type="dxa"/>
          </w:tcPr>
          <w:p w14:paraId="615C47C3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6694" w:type="dxa"/>
            <w:gridSpan w:val="2"/>
          </w:tcPr>
          <w:p w14:paraId="2C39E10D" w14:textId="77777777" w:rsidR="00A24E1E" w:rsidRPr="007E1E17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  <w:tr w:rsidR="00A24E1E" w:rsidRPr="007E1E17" w14:paraId="0AC92770" w14:textId="77777777" w:rsidTr="00420FC4">
        <w:tc>
          <w:tcPr>
            <w:tcW w:w="5918" w:type="dxa"/>
            <w:gridSpan w:val="2"/>
          </w:tcPr>
          <w:p w14:paraId="751FAD91" w14:textId="77777777" w:rsidR="00A24E1E" w:rsidRPr="00A24E1E" w:rsidRDefault="00A24E1E" w:rsidP="00A24E1E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A24E1E">
              <w:rPr>
                <w:rFonts w:ascii="Cambria" w:hAnsi="Cambria"/>
                <w:lang w:val="en-US"/>
              </w:rPr>
              <w:t>First season I became a member of MSAV Uros:</w:t>
            </w:r>
          </w:p>
        </w:tc>
        <w:tc>
          <w:tcPr>
            <w:tcW w:w="3292" w:type="dxa"/>
          </w:tcPr>
          <w:p w14:paraId="5B52991F" w14:textId="77777777" w:rsidR="00A24E1E" w:rsidRPr="00822B3D" w:rsidRDefault="00A24E1E" w:rsidP="00AB5685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6" w:name="Tekst1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="00AB5685">
              <w:rPr>
                <w:rFonts w:ascii="Cambria" w:hAnsi="Cambria"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6"/>
          </w:p>
        </w:tc>
      </w:tr>
      <w:tr w:rsidR="00A24E1E" w:rsidRPr="007E1E17" w14:paraId="4025C46C" w14:textId="77777777" w:rsidTr="00420FC4">
        <w:tc>
          <w:tcPr>
            <w:tcW w:w="5918" w:type="dxa"/>
            <w:gridSpan w:val="2"/>
          </w:tcPr>
          <w:p w14:paraId="61FA99C0" w14:textId="77777777" w:rsidR="00A24E1E" w:rsidRPr="00A24E1E" w:rsidRDefault="00A24E1E" w:rsidP="00A24E1E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A24E1E">
              <w:rPr>
                <w:rFonts w:ascii="Cambria" w:hAnsi="Cambria"/>
                <w:lang w:val="en-US"/>
              </w:rPr>
              <w:t>Last season I was member of MSAV Uros:</w:t>
            </w:r>
          </w:p>
        </w:tc>
        <w:tc>
          <w:tcPr>
            <w:tcW w:w="3292" w:type="dxa"/>
          </w:tcPr>
          <w:p w14:paraId="65E93F14" w14:textId="77777777" w:rsidR="00A24E1E" w:rsidRPr="00822B3D" w:rsidRDefault="00A24E1E" w:rsidP="00420FC4">
            <w:pPr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7"/>
          </w:p>
        </w:tc>
      </w:tr>
    </w:tbl>
    <w:p w14:paraId="03ED3B21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</w:p>
    <w:p w14:paraId="3F0216F0" w14:textId="77777777" w:rsidR="00A24E1E" w:rsidRPr="007E1E17" w:rsidRDefault="00A24E1E" w:rsidP="00A24E1E">
      <w:pPr>
        <w:spacing w:line="276" w:lineRule="auto"/>
        <w:rPr>
          <w:rFonts w:ascii="Times New Roman" w:eastAsia="Times New Roman" w:hAnsi="Times New Roman" w:cs="Times New Roman"/>
          <w:lang w:val="nl-NL" w:eastAsia="nl-NL"/>
        </w:rPr>
      </w:pPr>
      <w:r w:rsidRPr="007E1E17">
        <w:rPr>
          <w:rFonts w:ascii="Times New Roman" w:eastAsia="Times New Roman" w:hAnsi="Times New Roman" w:cs="Times New Roman"/>
          <w:lang w:val="nl-NL" w:eastAsia="nl-NL"/>
        </w:rPr>
        <w:tab/>
      </w:r>
    </w:p>
    <w:p w14:paraId="4E36C6A2" w14:textId="77777777" w:rsidR="00A24E1E" w:rsidRPr="00A24E1E" w:rsidRDefault="00A24E1E" w:rsidP="00A24E1E">
      <w:pPr>
        <w:spacing w:line="276" w:lineRule="auto"/>
        <w:ind w:left="360"/>
        <w:jc w:val="both"/>
        <w:rPr>
          <w:rFonts w:ascii="Cambria" w:eastAsia="Times New Roman" w:hAnsi="Cambria" w:cs="Times New Roman"/>
          <w:lang w:val="en-US" w:eastAsia="nl-NL"/>
        </w:rPr>
      </w:pPr>
      <w:r w:rsidRPr="007E1E17">
        <w:rPr>
          <w:rFonts w:ascii="Cambria" w:eastAsia="Times New Roman" w:hAnsi="Cambria" w:cs="Times New Roman"/>
          <w:lang w:val="nl-NL" w:eastAsia="nl-NL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eren1"/>
      <w:r w:rsidRPr="00A24E1E">
        <w:rPr>
          <w:rFonts w:ascii="Cambria" w:eastAsia="Times New Roman" w:hAnsi="Cambria" w:cs="Times New Roman"/>
          <w:lang w:val="en-US" w:eastAsia="nl-NL"/>
        </w:rPr>
        <w:instrText xml:space="preserve"> FORMCHECKBOX </w:instrText>
      </w:r>
      <w:r w:rsidRPr="007E1E17">
        <w:rPr>
          <w:rFonts w:ascii="Cambria" w:eastAsia="Times New Roman" w:hAnsi="Cambria" w:cs="Times New Roman"/>
          <w:lang w:val="nl-NL" w:eastAsia="nl-NL"/>
        </w:rPr>
      </w:r>
      <w:r w:rsidRPr="007E1E17">
        <w:rPr>
          <w:rFonts w:ascii="Cambria" w:eastAsia="Times New Roman" w:hAnsi="Cambria" w:cs="Times New Roman"/>
          <w:lang w:val="nl-NL" w:eastAsia="nl-NL"/>
        </w:rPr>
        <w:fldChar w:fldCharType="separate"/>
      </w:r>
      <w:r w:rsidRPr="007E1E17">
        <w:rPr>
          <w:rFonts w:ascii="Cambria" w:eastAsia="Times New Roman" w:hAnsi="Cambria" w:cs="Times New Roman"/>
          <w:lang w:val="nl-NL" w:eastAsia="nl-NL"/>
        </w:rPr>
        <w:fldChar w:fldCharType="end"/>
      </w:r>
      <w:bookmarkEnd w:id="8"/>
      <w:r w:rsidRPr="00A24E1E">
        <w:rPr>
          <w:rFonts w:ascii="Cambria" w:eastAsia="Times New Roman" w:hAnsi="Cambria" w:cs="Times New Roman"/>
          <w:lang w:val="en-US" w:eastAsia="nl-NL"/>
        </w:rPr>
        <w:t xml:space="preserve"> I want to receive </w:t>
      </w:r>
      <w:proofErr w:type="gramStart"/>
      <w:r w:rsidRPr="00A24E1E">
        <w:rPr>
          <w:rFonts w:ascii="Cambria" w:eastAsia="Times New Roman" w:hAnsi="Cambria" w:cs="Times New Roman"/>
          <w:lang w:val="en-US" w:eastAsia="nl-NL"/>
        </w:rPr>
        <w:t xml:space="preserve">the </w:t>
      </w:r>
      <w:r>
        <w:rPr>
          <w:rFonts w:ascii="Cambria" w:eastAsia="Times New Roman" w:hAnsi="Cambria" w:cs="Times New Roman"/>
          <w:lang w:val="en-US" w:eastAsia="nl-NL"/>
        </w:rPr>
        <w:t>‘’</w:t>
      </w:r>
      <w:r w:rsidRPr="00A24E1E">
        <w:rPr>
          <w:rFonts w:ascii="Cambria" w:eastAsia="Times New Roman" w:hAnsi="Cambria" w:cs="Times New Roman"/>
          <w:lang w:val="en-US" w:eastAsia="nl-NL"/>
        </w:rPr>
        <w:t>Steddie</w:t>
      </w:r>
      <w:r>
        <w:rPr>
          <w:rFonts w:ascii="Cambria" w:eastAsia="Times New Roman" w:hAnsi="Cambria" w:cs="Times New Roman"/>
          <w:lang w:val="en-US" w:eastAsia="nl-NL"/>
        </w:rPr>
        <w:t>’’</w:t>
      </w:r>
      <w:proofErr w:type="gramEnd"/>
      <w:r w:rsidRPr="00A24E1E">
        <w:rPr>
          <w:rFonts w:ascii="Cambria" w:eastAsia="Times New Roman" w:hAnsi="Cambria" w:cs="Times New Roman"/>
          <w:lang w:val="en-US" w:eastAsia="nl-NL"/>
        </w:rPr>
        <w:t xml:space="preserve"> association book four times per year. </w:t>
      </w:r>
    </w:p>
    <w:p w14:paraId="266F1FB4" w14:textId="77777777" w:rsidR="00A24E1E" w:rsidRPr="00A24E1E" w:rsidRDefault="00A24E1E" w:rsidP="00A24E1E">
      <w:pPr>
        <w:spacing w:line="276" w:lineRule="auto"/>
        <w:ind w:left="360"/>
        <w:jc w:val="both"/>
        <w:rPr>
          <w:rFonts w:ascii="Cambria" w:eastAsia="Times New Roman" w:hAnsi="Cambria" w:cs="Times New Roman"/>
          <w:lang w:val="en-US" w:eastAsia="nl-NL"/>
        </w:rPr>
      </w:pPr>
      <w:r w:rsidRPr="007E1E17">
        <w:rPr>
          <w:rFonts w:ascii="Cambria" w:eastAsia="Times New Roman" w:hAnsi="Cambria" w:cs="Times New Roman"/>
          <w:lang w:val="nl-NL" w:eastAsia="nl-NL"/>
        </w:rPr>
        <w:fldChar w:fldCharType="begin">
          <w:ffData>
            <w:name w:val="Controler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eren2"/>
      <w:r w:rsidRPr="00A24E1E">
        <w:rPr>
          <w:rFonts w:ascii="Cambria" w:eastAsia="Times New Roman" w:hAnsi="Cambria" w:cs="Times New Roman"/>
          <w:lang w:val="en-US" w:eastAsia="nl-NL"/>
        </w:rPr>
        <w:instrText xml:space="preserve"> FORMCHECKBOX </w:instrText>
      </w:r>
      <w:r w:rsidRPr="007E1E17">
        <w:rPr>
          <w:rFonts w:ascii="Cambria" w:eastAsia="Times New Roman" w:hAnsi="Cambria" w:cs="Times New Roman"/>
          <w:lang w:val="nl-NL" w:eastAsia="nl-NL"/>
        </w:rPr>
      </w:r>
      <w:r w:rsidRPr="007E1E17">
        <w:rPr>
          <w:rFonts w:ascii="Cambria" w:eastAsia="Times New Roman" w:hAnsi="Cambria" w:cs="Times New Roman"/>
          <w:lang w:val="nl-NL" w:eastAsia="nl-NL"/>
        </w:rPr>
        <w:fldChar w:fldCharType="separate"/>
      </w:r>
      <w:r w:rsidRPr="007E1E17">
        <w:rPr>
          <w:rFonts w:ascii="Cambria" w:eastAsia="Times New Roman" w:hAnsi="Cambria" w:cs="Times New Roman"/>
          <w:lang w:val="nl-NL" w:eastAsia="nl-NL"/>
        </w:rPr>
        <w:fldChar w:fldCharType="end"/>
      </w:r>
      <w:bookmarkEnd w:id="9"/>
      <w:r w:rsidRPr="00A24E1E">
        <w:rPr>
          <w:rFonts w:ascii="Cambria" w:eastAsia="Times New Roman" w:hAnsi="Cambria" w:cs="Times New Roman"/>
          <w:lang w:val="en-US" w:eastAsia="nl-NL"/>
        </w:rPr>
        <w:t xml:space="preserve"> I want to receive </w:t>
      </w:r>
      <w:proofErr w:type="gramStart"/>
      <w:r w:rsidRPr="00A24E1E">
        <w:rPr>
          <w:rFonts w:ascii="Cambria" w:eastAsia="Times New Roman" w:hAnsi="Cambria" w:cs="Times New Roman"/>
          <w:lang w:val="en-US" w:eastAsia="nl-NL"/>
        </w:rPr>
        <w:t>the ‘’actie’’</w:t>
      </w:r>
      <w:proofErr w:type="gramEnd"/>
      <w:r w:rsidRPr="00A24E1E">
        <w:rPr>
          <w:rFonts w:ascii="Cambria" w:eastAsia="Times New Roman" w:hAnsi="Cambria" w:cs="Times New Roman"/>
          <w:lang w:val="en-US" w:eastAsia="nl-NL"/>
        </w:rPr>
        <w:t xml:space="preserve"> and competit</w:t>
      </w:r>
      <w:r>
        <w:rPr>
          <w:rFonts w:ascii="Cambria" w:eastAsia="Times New Roman" w:hAnsi="Cambria" w:cs="Times New Roman"/>
          <w:lang w:val="en-US" w:eastAsia="nl-NL"/>
        </w:rPr>
        <w:t>ion mail every month via e-mail.</w:t>
      </w:r>
    </w:p>
    <w:p w14:paraId="101FF09E" w14:textId="77777777" w:rsidR="00A24E1E" w:rsidRPr="00A24E1E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en-US" w:eastAsia="nl-NL"/>
        </w:rPr>
      </w:pPr>
    </w:p>
    <w:p w14:paraId="345EA807" w14:textId="219ECE6B" w:rsidR="00A24E1E" w:rsidRPr="00A24E1E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en-US" w:eastAsia="nl-NL"/>
        </w:rPr>
      </w:pPr>
      <w:r w:rsidRPr="00A24E1E">
        <w:rPr>
          <w:rFonts w:ascii="Cambria" w:eastAsia="Times New Roman" w:hAnsi="Cambria" w:cs="Times New Roman"/>
          <w:lang w:val="en-US" w:eastAsia="nl-NL"/>
        </w:rPr>
        <w:t xml:space="preserve">I hereby declare my wish to become a Urosalumnus of MSAV Uros until further notice. </w:t>
      </w:r>
      <w:r>
        <w:rPr>
          <w:rFonts w:ascii="Cambria" w:eastAsia="Times New Roman" w:hAnsi="Cambria" w:cs="Times New Roman"/>
          <w:lang w:val="en-US" w:eastAsia="nl-NL"/>
        </w:rPr>
        <w:t>I authorize MSAV Uros to collect the owed membership fee of €</w:t>
      </w:r>
      <w:proofErr w:type="gramStart"/>
      <w:r>
        <w:rPr>
          <w:rFonts w:ascii="Cambria" w:eastAsia="Times New Roman" w:hAnsi="Cambria" w:cs="Times New Roman"/>
          <w:lang w:val="en-US" w:eastAsia="nl-NL"/>
        </w:rPr>
        <w:t>2</w:t>
      </w:r>
      <w:r w:rsidR="001355A3">
        <w:rPr>
          <w:rFonts w:ascii="Cambria" w:eastAsia="Times New Roman" w:hAnsi="Cambria" w:cs="Times New Roman"/>
          <w:lang w:val="en-US" w:eastAsia="nl-NL"/>
        </w:rPr>
        <w:t>5</w:t>
      </w:r>
      <w:r>
        <w:rPr>
          <w:rFonts w:ascii="Cambria" w:eastAsia="Times New Roman" w:hAnsi="Cambria" w:cs="Times New Roman"/>
          <w:lang w:val="en-US" w:eastAsia="nl-NL"/>
        </w:rPr>
        <w:t>,-</w:t>
      </w:r>
      <w:proofErr w:type="gramEnd"/>
      <w:r>
        <w:rPr>
          <w:rFonts w:ascii="Cambria" w:eastAsia="Times New Roman" w:hAnsi="Cambria" w:cs="Times New Roman"/>
          <w:lang w:val="en-US" w:eastAsia="nl-NL"/>
        </w:rPr>
        <w:t xml:space="preserve"> from my bank account once a year.</w:t>
      </w:r>
    </w:p>
    <w:p w14:paraId="2E60EB16" w14:textId="77777777" w:rsidR="00A24E1E" w:rsidRPr="007E1E17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nl-NL" w:eastAsia="nl-NL"/>
        </w:rPr>
      </w:pPr>
    </w:p>
    <w:p w14:paraId="57277CF6" w14:textId="77777777" w:rsidR="00A24E1E" w:rsidRPr="007E1E17" w:rsidRDefault="00A24E1E" w:rsidP="00A24E1E">
      <w:pPr>
        <w:spacing w:line="276" w:lineRule="auto"/>
        <w:jc w:val="both"/>
        <w:rPr>
          <w:rFonts w:ascii="Cambria" w:eastAsia="Times New Roman" w:hAnsi="Cambria" w:cs="Times New Roman"/>
          <w:lang w:val="nl-NL" w:eastAsia="nl-NL"/>
        </w:rPr>
      </w:pPr>
    </w:p>
    <w:p w14:paraId="20F1DEA2" w14:textId="77777777" w:rsidR="00A24E1E" w:rsidRPr="007E1E17" w:rsidRDefault="00A24E1E" w:rsidP="00A24E1E">
      <w:pPr>
        <w:spacing w:line="276" w:lineRule="auto"/>
        <w:rPr>
          <w:rFonts w:ascii="Cambria" w:eastAsia="Times New Roman" w:hAnsi="Cambria" w:cs="Times New Roman"/>
          <w:lang w:val="nl-NL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28"/>
        <w:gridCol w:w="4769"/>
      </w:tblGrid>
      <w:tr w:rsidR="00A24E1E" w:rsidRPr="007E1E17" w14:paraId="3E55C8E4" w14:textId="77777777" w:rsidTr="00420FC4">
        <w:tc>
          <w:tcPr>
            <w:tcW w:w="1382" w:type="dxa"/>
          </w:tcPr>
          <w:p w14:paraId="79F6AA97" w14:textId="77777777" w:rsidR="00A24E1E" w:rsidRPr="007E1E17" w:rsidRDefault="00A24E1E" w:rsidP="00A24E1E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7E1E17">
              <w:rPr>
                <w:rFonts w:ascii="Cambria" w:hAnsi="Cambria"/>
                <w:lang w:val="nl-NL"/>
              </w:rPr>
              <w:t>Pl</w:t>
            </w:r>
            <w:r>
              <w:rPr>
                <w:rFonts w:ascii="Cambria" w:hAnsi="Cambria"/>
                <w:lang w:val="nl-NL"/>
              </w:rPr>
              <w:t>ace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2977" w:type="dxa"/>
            <w:vMerge w:val="restart"/>
          </w:tcPr>
          <w:p w14:paraId="06FB5679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fldChar w:fldCharType="begin">
                <w:ffData>
                  <w:name w:val="Plaats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bookmarkStart w:id="10" w:name="Plaats"/>
            <w:r>
              <w:rPr>
                <w:rFonts w:ascii="Cambria" w:hAnsi="Cambria"/>
                <w:lang w:val="nl-NL"/>
              </w:rPr>
              <w:instrText xml:space="preserve"> FORMTEXT </w:instrText>
            </w:r>
            <w:r>
              <w:rPr>
                <w:rFonts w:ascii="Cambria" w:hAnsi="Cambria"/>
                <w:lang w:val="nl-NL"/>
              </w:rPr>
            </w:r>
            <w:r>
              <w:rPr>
                <w:rFonts w:ascii="Cambria" w:hAnsi="Cambria"/>
                <w:lang w:val="nl-NL"/>
              </w:rPr>
              <w:fldChar w:fldCharType="separate"/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noProof/>
                <w:lang w:val="nl-NL"/>
              </w:rPr>
              <w:t> </w:t>
            </w:r>
            <w:r>
              <w:rPr>
                <w:rFonts w:ascii="Cambria" w:hAnsi="Cambria"/>
                <w:lang w:val="nl-NL"/>
              </w:rPr>
              <w:fldChar w:fldCharType="end"/>
            </w:r>
            <w:bookmarkEnd w:id="10"/>
          </w:p>
        </w:tc>
        <w:tc>
          <w:tcPr>
            <w:tcW w:w="4851" w:type="dxa"/>
          </w:tcPr>
          <w:p w14:paraId="73311DEC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Signature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</w:tr>
      <w:tr w:rsidR="00A24E1E" w:rsidRPr="007E1E17" w14:paraId="0F0D6DE5" w14:textId="77777777" w:rsidTr="00420FC4">
        <w:trPr>
          <w:trHeight w:val="657"/>
        </w:trPr>
        <w:tc>
          <w:tcPr>
            <w:tcW w:w="1382" w:type="dxa"/>
          </w:tcPr>
          <w:p w14:paraId="7C08AADE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2977" w:type="dxa"/>
            <w:vMerge/>
          </w:tcPr>
          <w:p w14:paraId="738FF0E5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4851" w:type="dxa"/>
            <w:vMerge w:val="restart"/>
          </w:tcPr>
          <w:p w14:paraId="741970E8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1"/>
          </w:p>
        </w:tc>
      </w:tr>
      <w:tr w:rsidR="00A24E1E" w:rsidRPr="007E1E17" w14:paraId="7A1DCA67" w14:textId="77777777" w:rsidTr="00420FC4">
        <w:trPr>
          <w:trHeight w:val="194"/>
        </w:trPr>
        <w:tc>
          <w:tcPr>
            <w:tcW w:w="1382" w:type="dxa"/>
          </w:tcPr>
          <w:p w14:paraId="113D962D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>
              <w:rPr>
                <w:rFonts w:ascii="Cambria" w:hAnsi="Cambria"/>
                <w:lang w:val="nl-NL"/>
              </w:rPr>
              <w:t>Date</w:t>
            </w:r>
            <w:r w:rsidRPr="007E1E17">
              <w:rPr>
                <w:rFonts w:ascii="Cambria" w:hAnsi="Cambria"/>
                <w:lang w:val="nl-NL"/>
              </w:rPr>
              <w:t>:</w:t>
            </w:r>
          </w:p>
        </w:tc>
        <w:tc>
          <w:tcPr>
            <w:tcW w:w="2977" w:type="dxa"/>
            <w:vMerge w:val="restart"/>
          </w:tcPr>
          <w:p w14:paraId="02B707BB" w14:textId="77777777" w:rsidR="00A24E1E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noProof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2" w:name="Tekst3"/>
            <w:r w:rsidRPr="00822B3D">
              <w:rPr>
                <w:rFonts w:ascii="Cambria" w:hAnsi="Cambria"/>
                <w:lang w:val="nl-NL"/>
              </w:rPr>
              <w:instrText xml:space="preserve"> FORMTEXT </w:instrText>
            </w:r>
            <w:r w:rsidRPr="00822B3D">
              <w:rPr>
                <w:rFonts w:ascii="Cambria" w:hAnsi="Cambria"/>
                <w:lang w:val="nl-NL"/>
              </w:rPr>
            </w:r>
            <w:r w:rsidRPr="00822B3D">
              <w:rPr>
                <w:rFonts w:ascii="Cambria" w:hAnsi="Cambria"/>
                <w:lang w:val="nl-NL"/>
              </w:rPr>
              <w:fldChar w:fldCharType="separate"/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  <w:r w:rsidRPr="00822B3D">
              <w:rPr>
                <w:rFonts w:ascii="Cambria" w:hAnsi="Cambria"/>
                <w:noProof/>
                <w:lang w:val="nl-NL"/>
              </w:rPr>
              <w:t> </w:t>
            </w:r>
          </w:p>
          <w:p w14:paraId="42B03A12" w14:textId="77777777" w:rsidR="00A24E1E" w:rsidRPr="00822B3D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  <w:r w:rsidRPr="00822B3D">
              <w:rPr>
                <w:rFonts w:ascii="Cambria" w:hAnsi="Cambria"/>
                <w:lang w:val="nl-NL"/>
              </w:rPr>
              <w:fldChar w:fldCharType="end"/>
            </w:r>
            <w:bookmarkEnd w:id="12"/>
          </w:p>
        </w:tc>
        <w:tc>
          <w:tcPr>
            <w:tcW w:w="4851" w:type="dxa"/>
            <w:vMerge/>
          </w:tcPr>
          <w:p w14:paraId="7DB093AA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  <w:tr w:rsidR="00A24E1E" w:rsidRPr="007E1E17" w14:paraId="2BBDC1C4" w14:textId="77777777" w:rsidTr="00420FC4">
        <w:trPr>
          <w:trHeight w:val="657"/>
        </w:trPr>
        <w:tc>
          <w:tcPr>
            <w:tcW w:w="1382" w:type="dxa"/>
          </w:tcPr>
          <w:p w14:paraId="63EAD61D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2977" w:type="dxa"/>
            <w:vMerge/>
          </w:tcPr>
          <w:p w14:paraId="43250AC0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  <w:tc>
          <w:tcPr>
            <w:tcW w:w="4851" w:type="dxa"/>
            <w:vMerge/>
          </w:tcPr>
          <w:p w14:paraId="7F1A3705" w14:textId="77777777" w:rsidR="00A24E1E" w:rsidRPr="007E1E17" w:rsidRDefault="00A24E1E" w:rsidP="00420FC4">
            <w:pPr>
              <w:tabs>
                <w:tab w:val="left" w:pos="851"/>
              </w:tabs>
              <w:spacing w:line="276" w:lineRule="auto"/>
              <w:rPr>
                <w:rFonts w:ascii="Cambria" w:hAnsi="Cambria"/>
                <w:lang w:val="nl-NL"/>
              </w:rPr>
            </w:pPr>
          </w:p>
        </w:tc>
      </w:tr>
    </w:tbl>
    <w:p w14:paraId="29BF34ED" w14:textId="64619AE3" w:rsidR="00A24E1E" w:rsidRDefault="00A24E1E" w:rsidP="00A24E1E">
      <w:pPr>
        <w:rPr>
          <w:rFonts w:ascii="Cambria" w:eastAsia="Times New Roman" w:hAnsi="Cambria" w:cs="Times New Roman"/>
          <w:i/>
          <w:lang w:val="en-US" w:eastAsia="nl-NL"/>
        </w:rPr>
      </w:pPr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If your address changes, let the secretary of MSAV Uros know via </w:t>
      </w:r>
      <w:hyperlink r:id="rId11" w:history="1">
        <w:r w:rsidRPr="00A24E1E">
          <w:rPr>
            <w:rStyle w:val="Hyperlink"/>
            <w:rFonts w:ascii="Cambria" w:eastAsia="Times New Roman" w:hAnsi="Cambria" w:cs="Times New Roman"/>
            <w:i/>
            <w:lang w:val="en-US" w:eastAsia="nl-NL"/>
          </w:rPr>
          <w:t>bestuur@uros.nl</w:t>
        </w:r>
      </w:hyperlink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. Termination of the </w:t>
      </w:r>
      <w:proofErr w:type="gramStart"/>
      <w:r w:rsidRPr="00A24E1E">
        <w:rPr>
          <w:rFonts w:ascii="Cambria" w:eastAsia="Times New Roman" w:hAnsi="Cambria" w:cs="Times New Roman"/>
          <w:i/>
          <w:lang w:val="en-US" w:eastAsia="nl-NL"/>
        </w:rPr>
        <w:t>Urosalumnus-membership</w:t>
      </w:r>
      <w:proofErr w:type="gramEnd"/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</w:t>
      </w:r>
      <w:proofErr w:type="gramStart"/>
      <w:r w:rsidRPr="00A24E1E">
        <w:rPr>
          <w:rFonts w:ascii="Cambria" w:eastAsia="Times New Roman" w:hAnsi="Cambria" w:cs="Times New Roman"/>
          <w:i/>
          <w:lang w:val="en-US" w:eastAsia="nl-NL"/>
        </w:rPr>
        <w:t>has to</w:t>
      </w:r>
      <w:proofErr w:type="gramEnd"/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be done before the first of September </w:t>
      </w:r>
      <w:proofErr w:type="gramStart"/>
      <w:r>
        <w:rPr>
          <w:rFonts w:ascii="Cambria" w:eastAsia="Times New Roman" w:hAnsi="Cambria" w:cs="Times New Roman"/>
          <w:i/>
          <w:lang w:val="en-US" w:eastAsia="nl-NL"/>
        </w:rPr>
        <w:t>at</w:t>
      </w:r>
      <w:proofErr w:type="gramEnd"/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 the secretary</w:t>
      </w:r>
      <w:r>
        <w:rPr>
          <w:rFonts w:ascii="Cambria" w:eastAsia="Times New Roman" w:hAnsi="Cambria" w:cs="Times New Roman"/>
          <w:i/>
          <w:lang w:val="en-US" w:eastAsia="nl-NL"/>
        </w:rPr>
        <w:t xml:space="preserve">. The contribution counts for one academic year, from September until September. </w:t>
      </w:r>
      <w:r w:rsidRPr="00A24E1E">
        <w:rPr>
          <w:rFonts w:ascii="Cambria" w:eastAsia="Times New Roman" w:hAnsi="Cambria" w:cs="Times New Roman"/>
          <w:i/>
          <w:lang w:val="en-US" w:eastAsia="nl-NL"/>
        </w:rPr>
        <w:t xml:space="preserve">The contribution will be withdrawn in September, except when the </w:t>
      </w:r>
      <w:r>
        <w:rPr>
          <w:rFonts w:ascii="Cambria" w:eastAsia="Times New Roman" w:hAnsi="Cambria" w:cs="Times New Roman"/>
          <w:i/>
          <w:lang w:val="en-US" w:eastAsia="nl-NL"/>
        </w:rPr>
        <w:t xml:space="preserve">application is received after September. In that case, the contribution will be withdrawn immedietly after the application. Do you not want to receive </w:t>
      </w:r>
      <w:proofErr w:type="gramStart"/>
      <w:r>
        <w:rPr>
          <w:rFonts w:ascii="Cambria" w:eastAsia="Times New Roman" w:hAnsi="Cambria" w:cs="Times New Roman"/>
          <w:i/>
          <w:lang w:val="en-US" w:eastAsia="nl-NL"/>
        </w:rPr>
        <w:t>the Steddie</w:t>
      </w:r>
      <w:proofErr w:type="gramEnd"/>
      <w:r>
        <w:rPr>
          <w:rFonts w:ascii="Cambria" w:eastAsia="Times New Roman" w:hAnsi="Cambria" w:cs="Times New Roman"/>
          <w:i/>
          <w:lang w:val="en-US" w:eastAsia="nl-NL"/>
        </w:rPr>
        <w:t xml:space="preserve"> anymore? Let it know before the first of September.</w:t>
      </w:r>
    </w:p>
    <w:p w14:paraId="275E2ED5" w14:textId="77777777" w:rsidR="00A24E1E" w:rsidRDefault="00A24E1E" w:rsidP="00A24E1E">
      <w:pPr>
        <w:pStyle w:val="NoSpacing"/>
        <w:rPr>
          <w:rFonts w:ascii="Cambria" w:hAnsi="Cambria"/>
          <w:sz w:val="32"/>
          <w:szCs w:val="32"/>
        </w:rPr>
      </w:pPr>
      <w:r w:rsidRPr="00A24E1E">
        <w:rPr>
          <w:rFonts w:ascii="Cambria" w:hAnsi="Cambria"/>
          <w:sz w:val="32"/>
          <w:szCs w:val="32"/>
        </w:rPr>
        <w:lastRenderedPageBreak/>
        <w:t>Processing personal data of alumni members</w:t>
      </w:r>
    </w:p>
    <w:p w14:paraId="633766D6" w14:textId="77777777" w:rsidR="00A24E1E" w:rsidRPr="00A24E1E" w:rsidRDefault="00A24E1E" w:rsidP="00A24E1E">
      <w:pPr>
        <w:pStyle w:val="NoSpacing"/>
        <w:rPr>
          <w:rFonts w:ascii="Cambria" w:hAnsi="Cambria"/>
          <w:sz w:val="32"/>
          <w:szCs w:val="32"/>
        </w:rPr>
      </w:pPr>
    </w:p>
    <w:p w14:paraId="5F710831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Personal data of association members are processed by MSAV Uros for the following purposes:</w:t>
      </w:r>
    </w:p>
    <w:p w14:paraId="0E542196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Administrative </w:t>
      </w:r>
      <w:proofErr w:type="gramStart"/>
      <w:r w:rsidRPr="00A24E1E">
        <w:rPr>
          <w:rFonts w:ascii="Cambria" w:hAnsi="Cambria"/>
        </w:rPr>
        <w:t>purposes;</w:t>
      </w:r>
      <w:proofErr w:type="gramEnd"/>
    </w:p>
    <w:p w14:paraId="4C992C8A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Communication </w:t>
      </w:r>
      <w:proofErr w:type="gramStart"/>
      <w:r w:rsidRPr="00A24E1E">
        <w:rPr>
          <w:rFonts w:ascii="Cambria" w:hAnsi="Cambria"/>
        </w:rPr>
        <w:t>purposes;</w:t>
      </w:r>
      <w:proofErr w:type="gramEnd"/>
    </w:p>
    <w:p w14:paraId="2B4E9B0D" w14:textId="77777777" w:rsidR="00A24E1E" w:rsidRPr="00A24E1E" w:rsidRDefault="00A24E1E" w:rsidP="00A24E1E">
      <w:pPr>
        <w:pStyle w:val="NoSpacing"/>
        <w:numPr>
          <w:ilvl w:val="0"/>
          <w:numId w:val="11"/>
        </w:numPr>
        <w:rPr>
          <w:rFonts w:ascii="Cambria" w:hAnsi="Cambria"/>
        </w:rPr>
      </w:pPr>
      <w:r w:rsidRPr="00A24E1E">
        <w:rPr>
          <w:rFonts w:ascii="Cambria" w:hAnsi="Cambria"/>
        </w:rPr>
        <w:t>Implementing the membership agreement.</w:t>
      </w:r>
    </w:p>
    <w:p w14:paraId="019F114D" w14:textId="77777777" w:rsidR="00A24E1E" w:rsidRDefault="00A24E1E" w:rsidP="00A24E1E">
      <w:pPr>
        <w:pStyle w:val="NoSpacing"/>
        <w:rPr>
          <w:rFonts w:ascii="Cambria" w:hAnsi="Cambria"/>
        </w:rPr>
      </w:pPr>
    </w:p>
    <w:p w14:paraId="4E6766B4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The foundation for these personal data is:</w:t>
      </w:r>
    </w:p>
    <w:p w14:paraId="6FDBD5EA" w14:textId="77777777" w:rsidR="00A24E1E" w:rsidRPr="00A24E1E" w:rsidRDefault="00A24E1E" w:rsidP="00A24E1E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Membership </w:t>
      </w:r>
      <w:proofErr w:type="gramStart"/>
      <w:r w:rsidRPr="00A24E1E">
        <w:rPr>
          <w:rFonts w:ascii="Cambria" w:hAnsi="Cambria"/>
        </w:rPr>
        <w:t>agreement;</w:t>
      </w:r>
      <w:proofErr w:type="gramEnd"/>
    </w:p>
    <w:p w14:paraId="5FAA6519" w14:textId="77777777" w:rsidR="00A24E1E" w:rsidRPr="00A24E1E" w:rsidRDefault="00A24E1E" w:rsidP="00A24E1E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A24E1E">
        <w:rPr>
          <w:rFonts w:ascii="Cambria" w:hAnsi="Cambria"/>
        </w:rPr>
        <w:t>Registration newsletter.</w:t>
      </w:r>
    </w:p>
    <w:p w14:paraId="26F549EC" w14:textId="77777777" w:rsidR="00A24E1E" w:rsidRDefault="00A24E1E" w:rsidP="00A24E1E">
      <w:pPr>
        <w:pStyle w:val="NoSpacing"/>
        <w:rPr>
          <w:rFonts w:ascii="Cambria" w:hAnsi="Cambria"/>
        </w:rPr>
      </w:pPr>
    </w:p>
    <w:p w14:paraId="2B21B468" w14:textId="77777777" w:rsidR="00A24E1E" w:rsidRPr="00A24E1E" w:rsidRDefault="00A24E1E" w:rsidP="00A24E1E">
      <w:pPr>
        <w:pStyle w:val="NoSpacing"/>
        <w:rPr>
          <w:rFonts w:ascii="Cambria" w:hAnsi="Cambria"/>
        </w:rPr>
      </w:pPr>
      <w:r w:rsidRPr="00A24E1E">
        <w:rPr>
          <w:rFonts w:ascii="Cambria" w:hAnsi="Cambria"/>
        </w:rPr>
        <w:t>For the purpose(s) stated above, MSAV Uros can ask for the following personal data:</w:t>
      </w:r>
    </w:p>
    <w:p w14:paraId="4712D32C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Name;</w:t>
      </w:r>
      <w:proofErr w:type="gramEnd"/>
    </w:p>
    <w:p w14:paraId="383C0D36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Address;</w:t>
      </w:r>
      <w:proofErr w:type="gramEnd"/>
    </w:p>
    <w:p w14:paraId="72D39C5E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proofErr w:type="gramStart"/>
      <w:r w:rsidRPr="00A24E1E">
        <w:rPr>
          <w:rFonts w:ascii="Cambria" w:hAnsi="Cambria"/>
        </w:rPr>
        <w:t>City;</w:t>
      </w:r>
      <w:proofErr w:type="gramEnd"/>
    </w:p>
    <w:p w14:paraId="3B22B47D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Phone </w:t>
      </w:r>
      <w:proofErr w:type="gramStart"/>
      <w:r w:rsidRPr="00A24E1E">
        <w:rPr>
          <w:rFonts w:ascii="Cambria" w:hAnsi="Cambria"/>
        </w:rPr>
        <w:t>number;</w:t>
      </w:r>
      <w:proofErr w:type="gramEnd"/>
    </w:p>
    <w:p w14:paraId="3D730071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E-mail </w:t>
      </w:r>
      <w:proofErr w:type="gramStart"/>
      <w:r w:rsidRPr="00A24E1E">
        <w:rPr>
          <w:rFonts w:ascii="Cambria" w:hAnsi="Cambria"/>
        </w:rPr>
        <w:t>address;</w:t>
      </w:r>
      <w:proofErr w:type="gramEnd"/>
    </w:p>
    <w:p w14:paraId="7FE4D181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>IBAN-</w:t>
      </w:r>
      <w:proofErr w:type="gramStart"/>
      <w:r w:rsidRPr="00A24E1E">
        <w:rPr>
          <w:rFonts w:ascii="Cambria" w:hAnsi="Cambria"/>
        </w:rPr>
        <w:t>number;</w:t>
      </w:r>
      <w:proofErr w:type="gramEnd"/>
    </w:p>
    <w:p w14:paraId="084635A2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Language of </w:t>
      </w:r>
      <w:proofErr w:type="gramStart"/>
      <w:r w:rsidRPr="00A24E1E">
        <w:rPr>
          <w:rFonts w:ascii="Cambria" w:hAnsi="Cambria"/>
        </w:rPr>
        <w:t>speak;</w:t>
      </w:r>
      <w:proofErr w:type="gramEnd"/>
    </w:p>
    <w:p w14:paraId="08842D65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 xml:space="preserve">Date of registration MSAV </w:t>
      </w:r>
      <w:proofErr w:type="gramStart"/>
      <w:r w:rsidRPr="00A24E1E">
        <w:rPr>
          <w:rFonts w:ascii="Cambria" w:hAnsi="Cambria"/>
        </w:rPr>
        <w:t>Uros;</w:t>
      </w:r>
      <w:proofErr w:type="gramEnd"/>
    </w:p>
    <w:p w14:paraId="51CE2F3E" w14:textId="77777777" w:rsidR="00A24E1E" w:rsidRPr="00A24E1E" w:rsidRDefault="00A24E1E" w:rsidP="00A24E1E">
      <w:pPr>
        <w:pStyle w:val="NoSpacing"/>
        <w:numPr>
          <w:ilvl w:val="0"/>
          <w:numId w:val="13"/>
        </w:numPr>
        <w:rPr>
          <w:rFonts w:ascii="Cambria" w:hAnsi="Cambria"/>
        </w:rPr>
      </w:pPr>
      <w:r w:rsidRPr="00A24E1E">
        <w:rPr>
          <w:rFonts w:ascii="Cambria" w:hAnsi="Cambria"/>
        </w:rPr>
        <w:t>Date of registration Alumni MSAV Uros.</w:t>
      </w:r>
    </w:p>
    <w:p w14:paraId="6DF73629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3FE5BE87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6BCB0FCA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tbl>
      <w:tblPr>
        <w:tblW w:w="9289" w:type="dxa"/>
        <w:tblInd w:w="-81" w:type="dxa"/>
        <w:tblBorders>
          <w:left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7370"/>
      </w:tblGrid>
      <w:tr w:rsidR="00A24E1E" w:rsidRPr="00A24E1E" w14:paraId="5DC68060" w14:textId="77777777" w:rsidTr="00420FC4">
        <w:trPr>
          <w:trHeight w:val="1263"/>
        </w:trPr>
        <w:tc>
          <w:tcPr>
            <w:tcW w:w="9289" w:type="dxa"/>
            <w:gridSpan w:val="2"/>
          </w:tcPr>
          <w:p w14:paraId="6829B4E9" w14:textId="77777777" w:rsidR="00A24E1E" w:rsidRDefault="00A24E1E" w:rsidP="00A24E1E">
            <w:pPr>
              <w:pStyle w:val="NoSpacing"/>
              <w:rPr>
                <w:rFonts w:ascii="Cambria" w:eastAsia="Times New Roman" w:hAnsi="Cambria" w:cs="Times New Roman"/>
                <w:lang w:val="en-US" w:eastAsia="nl-NL"/>
              </w:rPr>
            </w:pPr>
            <w:r w:rsidRPr="00A24E1E">
              <w:rPr>
                <w:rFonts w:ascii="Cambria" w:eastAsia="Times New Roman" w:hAnsi="Cambria" w:cs="Times New Roman"/>
                <w:lang w:val="en-US" w:eastAsia="nl-NL"/>
              </w:rPr>
              <w:t>I hereby declare my wish to become a Urosalumnus of MSAV Uros until further notice</w:t>
            </w:r>
            <w:r>
              <w:rPr>
                <w:rFonts w:ascii="Cambria" w:eastAsia="Times New Roman" w:hAnsi="Cambria" w:cs="Times New Roman"/>
                <w:lang w:val="en-US" w:eastAsia="nl-NL"/>
              </w:rPr>
              <w:t xml:space="preserve">. I authorize MSAV Uros to save and use my information mentioned above. </w:t>
            </w:r>
          </w:p>
          <w:p w14:paraId="230E4AA7" w14:textId="77777777" w:rsidR="00A24E1E" w:rsidRDefault="00A24E1E" w:rsidP="00A24E1E">
            <w:pPr>
              <w:pStyle w:val="NoSpacing"/>
              <w:rPr>
                <w:rFonts w:ascii="Cambria" w:eastAsia="Times New Roman" w:hAnsi="Cambria" w:cs="Times New Roman"/>
                <w:lang w:val="en-US" w:eastAsia="nl-NL"/>
              </w:rPr>
            </w:pPr>
          </w:p>
          <w:p w14:paraId="7652B3BE" w14:textId="77777777" w:rsidR="00A24E1E" w:rsidRPr="00A24E1E" w:rsidRDefault="00A24E1E" w:rsidP="00A24E1E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lang w:val="en-US" w:eastAsia="nl-NL"/>
              </w:rPr>
              <w:t xml:space="preserve">Signature: </w:t>
            </w:r>
          </w:p>
        </w:tc>
      </w:tr>
      <w:tr w:rsidR="00A24E1E" w:rsidRPr="00A24E1E" w14:paraId="2D2FC011" w14:textId="77777777" w:rsidTr="00A24E1E">
        <w:trPr>
          <w:gridAfter w:val="1"/>
          <w:wAfter w:w="7370" w:type="dxa"/>
          <w:trHeight w:val="1240"/>
        </w:trPr>
        <w:tc>
          <w:tcPr>
            <w:tcW w:w="1919" w:type="dxa"/>
          </w:tcPr>
          <w:p w14:paraId="2337C28F" w14:textId="77777777" w:rsidR="00A24E1E" w:rsidRPr="00A24E1E" w:rsidRDefault="00A24E1E" w:rsidP="00A24E1E">
            <w:pPr>
              <w:pStyle w:val="NoSpacing"/>
              <w:rPr>
                <w:rFonts w:ascii="Cambria" w:hAnsi="Cambria"/>
              </w:rPr>
            </w:pPr>
          </w:p>
        </w:tc>
      </w:tr>
    </w:tbl>
    <w:p w14:paraId="1BE81708" w14:textId="77777777" w:rsidR="00A24E1E" w:rsidRPr="00A24E1E" w:rsidRDefault="00A24E1E" w:rsidP="00A24E1E">
      <w:pPr>
        <w:pStyle w:val="NoSpacing"/>
        <w:rPr>
          <w:rFonts w:ascii="Cambria" w:hAnsi="Cambria"/>
        </w:rPr>
      </w:pPr>
    </w:p>
    <w:p w14:paraId="31C852FE" w14:textId="77777777" w:rsidR="005A5F26" w:rsidRPr="00A24E1E" w:rsidRDefault="005A5F26" w:rsidP="00A24E1E">
      <w:pPr>
        <w:pStyle w:val="NoSpacing"/>
        <w:rPr>
          <w:rFonts w:ascii="Cambria" w:hAnsi="Cambria"/>
        </w:rPr>
      </w:pPr>
    </w:p>
    <w:sectPr w:rsidR="005A5F26" w:rsidRPr="00A24E1E" w:rsidSect="00790966">
      <w:headerReference w:type="default" r:id="rId12"/>
      <w:footerReference w:type="default" r:id="rId13"/>
      <w:pgSz w:w="11900" w:h="16840"/>
      <w:pgMar w:top="871" w:right="1417" w:bottom="10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5920" w14:textId="77777777" w:rsidR="00FC60D1" w:rsidRDefault="00FC60D1">
      <w:r>
        <w:separator/>
      </w:r>
    </w:p>
  </w:endnote>
  <w:endnote w:type="continuationSeparator" w:id="0">
    <w:p w14:paraId="2BBF23E6" w14:textId="77777777" w:rsidR="00FC60D1" w:rsidRDefault="00FC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A005" w14:textId="77777777" w:rsidR="00000000" w:rsidRPr="007E424E" w:rsidRDefault="00AB5685" w:rsidP="007E424E">
    <w:pPr>
      <w:pStyle w:val="Footer"/>
      <w:jc w:val="center"/>
      <w:rPr>
        <w:rFonts w:ascii="Cambria" w:hAnsi="Cambria"/>
        <w:sz w:val="21"/>
      </w:rPr>
    </w:pPr>
    <w:r w:rsidRPr="007E424E">
      <w:rPr>
        <w:rFonts w:ascii="Cambria" w:hAnsi="Cambria"/>
        <w:sz w:val="21"/>
      </w:rPr>
      <w:t>MSAV Uros, postbus 616, 6200 MD, Maastricht</w:t>
    </w:r>
    <w:r w:rsidRPr="007E424E">
      <w:rPr>
        <w:rFonts w:ascii="Cambria" w:hAnsi="Cambria"/>
        <w:sz w:val="21"/>
      </w:rPr>
      <w:br/>
    </w:r>
    <w:hyperlink r:id="rId1" w:history="1">
      <w:r w:rsidRPr="007E424E">
        <w:rPr>
          <w:rStyle w:val="Hyperlink"/>
          <w:rFonts w:ascii="Cambria" w:hAnsi="Cambria"/>
          <w:sz w:val="21"/>
        </w:rPr>
        <w:t>www.uros.nl</w:t>
      </w:r>
    </w:hyperlink>
    <w:r w:rsidRPr="007E424E">
      <w:rPr>
        <w:rFonts w:ascii="Cambria" w:hAnsi="Cambria"/>
        <w:sz w:val="21"/>
      </w:rPr>
      <w:t xml:space="preserve"> - </w:t>
    </w:r>
    <w:hyperlink r:id="rId2" w:history="1">
      <w:r w:rsidRPr="007E424E">
        <w:rPr>
          <w:rStyle w:val="Hyperlink"/>
          <w:rFonts w:ascii="Cambria" w:hAnsi="Cambria"/>
          <w:sz w:val="21"/>
        </w:rPr>
        <w:t>bestuur@uros.nl</w:t>
      </w:r>
    </w:hyperlink>
    <w:r w:rsidRPr="007E424E">
      <w:rPr>
        <w:rFonts w:ascii="Cambria" w:hAnsi="Cambria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7CEF" w14:textId="77777777" w:rsidR="00FC60D1" w:rsidRDefault="00FC60D1">
      <w:r>
        <w:separator/>
      </w:r>
    </w:p>
  </w:footnote>
  <w:footnote w:type="continuationSeparator" w:id="0">
    <w:p w14:paraId="71FA3894" w14:textId="77777777" w:rsidR="00FC60D1" w:rsidRDefault="00FC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C00B" w14:textId="77777777" w:rsidR="00000000" w:rsidRDefault="00000000" w:rsidP="0033321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1022"/>
    <w:multiLevelType w:val="hybridMultilevel"/>
    <w:tmpl w:val="7C147FA8"/>
    <w:lvl w:ilvl="0" w:tplc="BA004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A31"/>
    <w:multiLevelType w:val="multilevel"/>
    <w:tmpl w:val="F37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25F7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34CE5"/>
    <w:multiLevelType w:val="multilevel"/>
    <w:tmpl w:val="85184F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4584A"/>
    <w:multiLevelType w:val="hybridMultilevel"/>
    <w:tmpl w:val="917A9FCA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657E"/>
    <w:multiLevelType w:val="hybridMultilevel"/>
    <w:tmpl w:val="D916D54E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403C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27004"/>
    <w:multiLevelType w:val="multilevel"/>
    <w:tmpl w:val="F574E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D5661"/>
    <w:multiLevelType w:val="hybridMultilevel"/>
    <w:tmpl w:val="007A997E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A00F4"/>
    <w:multiLevelType w:val="multilevel"/>
    <w:tmpl w:val="80A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2113B"/>
    <w:multiLevelType w:val="hybridMultilevel"/>
    <w:tmpl w:val="080644D4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4718"/>
    <w:multiLevelType w:val="multilevel"/>
    <w:tmpl w:val="48C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00599"/>
    <w:multiLevelType w:val="hybridMultilevel"/>
    <w:tmpl w:val="EA8A6790"/>
    <w:lvl w:ilvl="0" w:tplc="49A4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12576">
    <w:abstractNumId w:val="2"/>
  </w:num>
  <w:num w:numId="2" w16cid:durableId="1821270269">
    <w:abstractNumId w:val="7"/>
  </w:num>
  <w:num w:numId="3" w16cid:durableId="1290239014">
    <w:abstractNumId w:val="6"/>
  </w:num>
  <w:num w:numId="4" w16cid:durableId="116147517">
    <w:abstractNumId w:val="0"/>
  </w:num>
  <w:num w:numId="5" w16cid:durableId="687757580">
    <w:abstractNumId w:val="3"/>
  </w:num>
  <w:num w:numId="6" w16cid:durableId="417016958">
    <w:abstractNumId w:val="4"/>
  </w:num>
  <w:num w:numId="7" w16cid:durableId="2116630799">
    <w:abstractNumId w:val="10"/>
  </w:num>
  <w:num w:numId="8" w16cid:durableId="1394818612">
    <w:abstractNumId w:val="11"/>
  </w:num>
  <w:num w:numId="9" w16cid:durableId="1423794451">
    <w:abstractNumId w:val="1"/>
  </w:num>
  <w:num w:numId="10" w16cid:durableId="14623033">
    <w:abstractNumId w:val="9"/>
  </w:num>
  <w:num w:numId="11" w16cid:durableId="2042317771">
    <w:abstractNumId w:val="5"/>
  </w:num>
  <w:num w:numId="12" w16cid:durableId="972566900">
    <w:abstractNumId w:val="8"/>
  </w:num>
  <w:num w:numId="13" w16cid:durableId="1400709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1E"/>
    <w:rsid w:val="00093240"/>
    <w:rsid w:val="001355A3"/>
    <w:rsid w:val="00284256"/>
    <w:rsid w:val="005A5F26"/>
    <w:rsid w:val="00691B26"/>
    <w:rsid w:val="006A0B1A"/>
    <w:rsid w:val="00A24E1E"/>
    <w:rsid w:val="00A53E36"/>
    <w:rsid w:val="00AB5685"/>
    <w:rsid w:val="00B55800"/>
    <w:rsid w:val="00BE6B5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847E"/>
  <w15:chartTrackingRefBased/>
  <w15:docId w15:val="{E322DFCE-9BEC-422A-BCF0-3FCBF6D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1E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E1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1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4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1E"/>
    <w:rPr>
      <w:sz w:val="24"/>
      <w:szCs w:val="24"/>
      <w:lang w:val="en-GB"/>
    </w:rPr>
  </w:style>
  <w:style w:type="table" w:styleId="TableGrid">
    <w:name w:val="Table Grid"/>
    <w:basedOn w:val="TableNormal"/>
    <w:rsid w:val="00A24E1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E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E1E"/>
    <w:pPr>
      <w:spacing w:after="0" w:line="240" w:lineRule="auto"/>
    </w:pPr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4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E1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24E1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24E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stuur@uros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uur@uros.nl" TargetMode="External"/><Relationship Id="rId1" Type="http://schemas.openxmlformats.org/officeDocument/2006/relationships/hyperlink" Target="http://www.uro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en xmlns="3b5e2678-8363-483d-ba33-4519fbd134f2" xsi:nil="true"/>
    <Volledigbestuuraanwezig xmlns="3b5e2678-8363-483d-ba33-4519fbd134f2">true</Volledigbestuuraanwezig>
    <Date xmlns="3b5e2678-8363-483d-ba33-4519fbd134f2">2020-07-08T19:46:55+00:00</Date>
    <Active xmlns="3b5e2678-8363-483d-ba33-4519fbd134f2">true</Active>
    <lcf76f155ced4ddcb4097134ff3c332f xmlns="3b5e2678-8363-483d-ba33-4519fbd134f2">
      <Terms xmlns="http://schemas.microsoft.com/office/infopath/2007/PartnerControls"/>
    </lcf76f155ced4ddcb4097134ff3c332f>
    <TaxCatchAll xmlns="bd4e3d2a-6785-4080-ac66-26ec2033b0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2ED45EB2F7241B33D001AF495C0F6" ma:contentTypeVersion="21" ma:contentTypeDescription="Create a new document." ma:contentTypeScope="" ma:versionID="22ab95d757fa6383b9bb4d0f96f544c3">
  <xsd:schema xmlns:xsd="http://www.w3.org/2001/XMLSchema" xmlns:xs="http://www.w3.org/2001/XMLSchema" xmlns:p="http://schemas.microsoft.com/office/2006/metadata/properties" xmlns:ns2="3b5e2678-8363-483d-ba33-4519fbd134f2" xmlns:ns3="bd4e3d2a-6785-4080-ac66-26ec2033b020" targetNamespace="http://schemas.microsoft.com/office/2006/metadata/properties" ma:root="true" ma:fieldsID="0c67dd22380f30348fa2a62bb8c5cb93" ns2:_="" ns3:_="">
    <xsd:import namespace="3b5e2678-8363-483d-ba33-4519fbd134f2"/>
    <xsd:import namespace="bd4e3d2a-6785-4080-ac66-26ec2033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Opmerkingen" minOccurs="0"/>
                <xsd:element ref="ns2:MediaServiceGenerationTime" minOccurs="0"/>
                <xsd:element ref="ns2:MediaServiceEventHashCode" minOccurs="0"/>
                <xsd:element ref="ns2:Active" minOccurs="0"/>
                <xsd:element ref="ns2:Volledigbestuuraanwezig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2678-8363-483d-ba33-4519fbd1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pmerkingen" ma:index="16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ctive" ma:index="19" nillable="true" ma:displayName="Active" ma:default="1" ma:description="Indicate if the contract is currently active" ma:format="Dropdown" ma:internalName="Active">
      <xsd:simpleType>
        <xsd:restriction base="dms:Boolean"/>
      </xsd:simpleType>
    </xsd:element>
    <xsd:element name="Volledigbestuuraanwezig" ma:index="20" nillable="true" ma:displayName="Volledig bestuur aanwezig" ma:default="1" ma:format="Dropdown" ma:internalName="Volledigbestuuraanwezig">
      <xsd:simpleType>
        <xsd:restriction base="dms:Boolean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e7061f6-de73-44c7-bfdb-4de9ff9c1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e3d2a-6785-4080-ac66-26ec2033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5d3e287-963a-412b-896a-8e64402ffb28}" ma:internalName="TaxCatchAll" ma:showField="CatchAllData" ma:web="bd4e3d2a-6785-4080-ac66-26ec2033b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B0157-E326-4485-9501-53324FDB7596}">
  <ds:schemaRefs>
    <ds:schemaRef ds:uri="http://schemas.microsoft.com/office/2006/metadata/properties"/>
    <ds:schemaRef ds:uri="http://schemas.microsoft.com/office/infopath/2007/PartnerControls"/>
    <ds:schemaRef ds:uri="3b5e2678-8363-483d-ba33-4519fbd134f2"/>
    <ds:schemaRef ds:uri="bd4e3d2a-6785-4080-ac66-26ec2033b020"/>
  </ds:schemaRefs>
</ds:datastoreItem>
</file>

<file path=customXml/itemProps2.xml><?xml version="1.0" encoding="utf-8"?>
<ds:datastoreItem xmlns:ds="http://schemas.openxmlformats.org/officeDocument/2006/customXml" ds:itemID="{41632A4F-B9E2-4CF2-9EE0-D5D0109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F1106-F3A3-4A85-8184-EDC96C10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2678-8363-483d-ba33-4519fbd134f2"/>
    <ds:schemaRef ds:uri="bd4e3d2a-6785-4080-ac66-26ec2033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Flipsen</dc:creator>
  <cp:keywords/>
  <dc:description/>
  <cp:lastModifiedBy>Bonanomi, Andrea (Stud. FPN)</cp:lastModifiedBy>
  <cp:revision>10</cp:revision>
  <dcterms:created xsi:type="dcterms:W3CDTF">2018-07-18T08:38:00Z</dcterms:created>
  <dcterms:modified xsi:type="dcterms:W3CDTF">2025-08-31T18:31:00Z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0x0101006BF2ED45EB2F7241B33D001AF495C0F6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